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880"/>
        <w:gridCol w:w="1018"/>
        <w:gridCol w:w="4268"/>
        <w:gridCol w:w="546"/>
        <w:gridCol w:w="565"/>
        <w:gridCol w:w="4584"/>
        <w:gridCol w:w="1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2023年济宁圆中园置业有限公司社会招聘需求表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 要求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其他招聘资格条件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月薪范围（税前）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机电安装主管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1、制订项目强弱电、给排水、暖通施工计划；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2、现场监督安装工程施工计划的执行；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3、负责安装专业范围内的施工管理工作，确保工程进度达到整体进度要求、工程质量符合国家规范、行业标准及企业内部标准；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4、协调安装专业工程与相关土建、园林工程之间的关系，现场指导监理公司、施工单位的工作，确保安装工程的施工达到设计与规范要求；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5、监督、管理配套工程的实施，有效地降低配套成本；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6、协调各配套专业关系，保证项目如期交付使用。 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1、全日制本科及以上学历，电气或机电等相关专业；中级及以上职称，一级建造师（机电专业）优先；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2、具有五年以上大型房企项目配套工作经验，至少一个完整项目安装工程管理经验，有批量精装修项目经历的优先；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3、具有第三方巡检迎检工作经验；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4、具有较强的组织协调和管理能力，工作认真负责，抗压能力强；                              5、年龄35岁之内。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9500-11000元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设计管理部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机电设计岗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1、编制各项目设计阶段任务书（水、电、暖、设备安装专业部分）并参与评审；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2、负责设计中机电安装专业的审图，与设计单位对接和沟通，协调有关方案设计变更事项；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3、协调本专业设计工作及负责工程材料设备采购的技术支持，确保系统功能品质要求；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4、协助部门负责人，配合成本管理部门进行相关专业投资测算、工程造价核算、招标工作；                 5、负责智能化方案、施工图设计全流程管控；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6、负责审核各阶段机电图纸，提出审核意见及时反馈设计院改进；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7、负责红线内小市政设计管理，并对接各垄断市政部门的红线内外设计工作；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8、负责机电类二次深化设计审核（太阳能、配电箱、空调新风、抗震支架等）。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1、全日制本科及以上学历，机电相关专业，中级及以上职称（工程技术类）；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2、具有三年以上设计院强弱电设计工作经验，五年以上大型房地产公司机电设计管理经验；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3、熟悉电气专业知识以及设计规范、设备选型标准，了解施工验收规范基本知识，了解当地政府管理规定、垄断部门特殊管理要求；                  4、熟练掌握各种办公软件，熟练运用CAD具备画图能力以及看图软件；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5、具有大型商业综合体项目机电设计管理经验，管控绿色科技住宅(或五恒)体系项目经验者优先；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6、年龄在40岁以内。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10000-12000元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运营管理岗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1、协助部门负责人，编制项目的年度经营计划；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2、主动协调、督促其他相关部门的工作，推动项目计划目标的实现；                               3、处理公司人员信息维护、员工档案的整理、花名册更新、社保公积金缴纳等人事事务性工作。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1、全日制本科及以上学历，管理等相关专业；                                      2、具有三年以上地产综合管理工作经验，有项目计划管理工作经验优先；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3、熟悉社保、公积金等基本人力资源业务操作，了解并会运用国家的劳动法等法律法规。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4、熟练使用办公软件，有较强的语言表达能力、人际交往能力、沟通能力及解决问题的能力。       5、年龄35岁以内。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7000-8000元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WEyOWZmYTUxZjI1ZjUzZDAzZjFlZGI1MTgwMTgifQ=="/>
  </w:docVars>
  <w:rsids>
    <w:rsidRoot w:val="1F4A2230"/>
    <w:rsid w:val="00285085"/>
    <w:rsid w:val="0032662A"/>
    <w:rsid w:val="006D42F9"/>
    <w:rsid w:val="00A3042E"/>
    <w:rsid w:val="00F9042F"/>
    <w:rsid w:val="027C16DA"/>
    <w:rsid w:val="0293255D"/>
    <w:rsid w:val="034321D6"/>
    <w:rsid w:val="04302925"/>
    <w:rsid w:val="04CD61FB"/>
    <w:rsid w:val="05786309"/>
    <w:rsid w:val="05E72DB2"/>
    <w:rsid w:val="10EF12A7"/>
    <w:rsid w:val="119A56B6"/>
    <w:rsid w:val="11BE6092"/>
    <w:rsid w:val="13102A33"/>
    <w:rsid w:val="14B60A59"/>
    <w:rsid w:val="170A6E3A"/>
    <w:rsid w:val="18147845"/>
    <w:rsid w:val="187C37C4"/>
    <w:rsid w:val="1A240213"/>
    <w:rsid w:val="1A8A44D1"/>
    <w:rsid w:val="1E1F34FE"/>
    <w:rsid w:val="1F4A2230"/>
    <w:rsid w:val="1FEF3071"/>
    <w:rsid w:val="23621DAC"/>
    <w:rsid w:val="25C1725E"/>
    <w:rsid w:val="26315C5C"/>
    <w:rsid w:val="2C604FDA"/>
    <w:rsid w:val="2CCA2E9C"/>
    <w:rsid w:val="2DAA4A7C"/>
    <w:rsid w:val="2DDD275B"/>
    <w:rsid w:val="2E184599"/>
    <w:rsid w:val="2E206041"/>
    <w:rsid w:val="2E50631C"/>
    <w:rsid w:val="30D712A1"/>
    <w:rsid w:val="30F85AFE"/>
    <w:rsid w:val="31177191"/>
    <w:rsid w:val="33346F6A"/>
    <w:rsid w:val="348E49A0"/>
    <w:rsid w:val="378B76CC"/>
    <w:rsid w:val="39007C46"/>
    <w:rsid w:val="3966054A"/>
    <w:rsid w:val="3A7A67C4"/>
    <w:rsid w:val="3BCE6655"/>
    <w:rsid w:val="3C722C08"/>
    <w:rsid w:val="3D0219B5"/>
    <w:rsid w:val="3E03620E"/>
    <w:rsid w:val="41272213"/>
    <w:rsid w:val="43C81360"/>
    <w:rsid w:val="44BF6750"/>
    <w:rsid w:val="45F34DBA"/>
    <w:rsid w:val="46050649"/>
    <w:rsid w:val="47A520E4"/>
    <w:rsid w:val="488A3D89"/>
    <w:rsid w:val="4A207051"/>
    <w:rsid w:val="4A3E05CE"/>
    <w:rsid w:val="4D706CF0"/>
    <w:rsid w:val="4DCE3A17"/>
    <w:rsid w:val="4F161B19"/>
    <w:rsid w:val="51542485"/>
    <w:rsid w:val="51874608"/>
    <w:rsid w:val="523D0BD9"/>
    <w:rsid w:val="53582700"/>
    <w:rsid w:val="55B87CB0"/>
    <w:rsid w:val="56B26097"/>
    <w:rsid w:val="5712706A"/>
    <w:rsid w:val="5DAE0F13"/>
    <w:rsid w:val="60EC26DA"/>
    <w:rsid w:val="62E631BF"/>
    <w:rsid w:val="63EA24F1"/>
    <w:rsid w:val="640D6BEF"/>
    <w:rsid w:val="6593581A"/>
    <w:rsid w:val="666845B1"/>
    <w:rsid w:val="677376B1"/>
    <w:rsid w:val="68E52B82"/>
    <w:rsid w:val="6A3C1BCC"/>
    <w:rsid w:val="6B413622"/>
    <w:rsid w:val="6BBB1626"/>
    <w:rsid w:val="6CC4450B"/>
    <w:rsid w:val="6F527477"/>
    <w:rsid w:val="6FDE1D79"/>
    <w:rsid w:val="70407797"/>
    <w:rsid w:val="70710506"/>
    <w:rsid w:val="74654825"/>
    <w:rsid w:val="7548394C"/>
    <w:rsid w:val="769D02A6"/>
    <w:rsid w:val="76AD7DBE"/>
    <w:rsid w:val="778A054D"/>
    <w:rsid w:val="780600CD"/>
    <w:rsid w:val="78697DBA"/>
    <w:rsid w:val="788F3C1F"/>
    <w:rsid w:val="7A4F1CD0"/>
    <w:rsid w:val="7ABF2249"/>
    <w:rsid w:val="7AF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511</Words>
  <Characters>2913</Characters>
  <Lines>24</Lines>
  <Paragraphs>6</Paragraphs>
  <TotalTime>56</TotalTime>
  <ScaleCrop>false</ScaleCrop>
  <LinksUpToDate>false</LinksUpToDate>
  <CharactersWithSpaces>3418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2023-08-08T10:25:00Z</dcterms:created>
  <dc:creator>企业用户_540148503</dc:creator>
  <cp:lastModifiedBy>DELL</cp:lastModifiedBy>
  <dcterms:modified xsi:type="dcterms:W3CDTF">2023-11-06T02:07:41Z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A2D332ACCCE44FA2BC9935562FA02E58_13</vt:lpwstr>
  </property>
</Properties>
</file>